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中国人民银行盐城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eastAsia="zh-CN"/>
        </w:rPr>
        <w:t>盐银罚决字〔2024〕1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val="en-US" w:eastAsia="zh-CN"/>
        </w:rPr>
        <w:t>-6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5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 xml:space="preserve">阜宁民生村镇银行股份有限公司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盐银罚决字〔2024〕1号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未按规定履行客户身份识别义务。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罚款25万元。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王某绘（时任阜宁民生村镇银行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副行长）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盐银罚决字〔2024〕2号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对阜宁民生村镇银行股份有限公司以下违法行为负有责任：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未按规定履行客户身份识别义务。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罚款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盐城滨海兴福村镇银行有限责任公司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盐银罚决字〔2024〕3号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与身份不明的客户进行交易。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罚款48万元。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陆某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（时任盐城滨海兴福村镇银行有限责任公司董事长）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盐银罚决字〔2024〕4号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对盐城滨海兴福村镇银行有限责任公司以下违法行为负有责任：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与身份不明的客户进行交易。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罚款2万元。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 xml:space="preserve">江苏盐城农村商业银行股份有限公司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盐银罚决字〔2024〕5号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违反账户管理规定；违反反假货币业务管理规定；违反信用信息采集、提供、查询及相关管理规定；未按规定履行客户身份识别义务；与身份不明的客户进行交易。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警告，并处罚款94.2万元。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陈某（时任江苏盐城农村商业银行股份有限公司副行长）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盐银罚决字〔2024〕6号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对江苏盐城农村商业银行股份有限公司以下行为负有责任：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未按规定履行客户身份识别义务；与身份不明的客户进行交易。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罚款3.5万元。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2024年12月31日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C197C34"/>
    <w:rsid w:val="00662335"/>
    <w:rsid w:val="00983E09"/>
    <w:rsid w:val="022F2C26"/>
    <w:rsid w:val="03282B7E"/>
    <w:rsid w:val="03DA2C61"/>
    <w:rsid w:val="05C8248C"/>
    <w:rsid w:val="06077038"/>
    <w:rsid w:val="080D2689"/>
    <w:rsid w:val="087A19F6"/>
    <w:rsid w:val="08C71AF5"/>
    <w:rsid w:val="096F1009"/>
    <w:rsid w:val="098D603B"/>
    <w:rsid w:val="0BC00F28"/>
    <w:rsid w:val="0DD82729"/>
    <w:rsid w:val="114A58E4"/>
    <w:rsid w:val="118B5AD6"/>
    <w:rsid w:val="11BE502B"/>
    <w:rsid w:val="141A4E8B"/>
    <w:rsid w:val="14322531"/>
    <w:rsid w:val="14962256"/>
    <w:rsid w:val="161E76E8"/>
    <w:rsid w:val="175C045F"/>
    <w:rsid w:val="17C725E3"/>
    <w:rsid w:val="180D617A"/>
    <w:rsid w:val="184A3B17"/>
    <w:rsid w:val="18F83704"/>
    <w:rsid w:val="19C608D9"/>
    <w:rsid w:val="1A2972F9"/>
    <w:rsid w:val="1BEC025E"/>
    <w:rsid w:val="1C123D6F"/>
    <w:rsid w:val="1C8A6718"/>
    <w:rsid w:val="1CD4617C"/>
    <w:rsid w:val="1D505927"/>
    <w:rsid w:val="1F7033A3"/>
    <w:rsid w:val="20CC7DDC"/>
    <w:rsid w:val="20E6209A"/>
    <w:rsid w:val="211C0E60"/>
    <w:rsid w:val="22A31239"/>
    <w:rsid w:val="259710EA"/>
    <w:rsid w:val="26E563DD"/>
    <w:rsid w:val="28DC256B"/>
    <w:rsid w:val="294B502C"/>
    <w:rsid w:val="2A5F19F1"/>
    <w:rsid w:val="2AAF4215"/>
    <w:rsid w:val="2AEB407A"/>
    <w:rsid w:val="2B1206B6"/>
    <w:rsid w:val="2B665F42"/>
    <w:rsid w:val="2BB327BE"/>
    <w:rsid w:val="2C48087C"/>
    <w:rsid w:val="2DD959C6"/>
    <w:rsid w:val="2F104975"/>
    <w:rsid w:val="317D5432"/>
    <w:rsid w:val="32E20907"/>
    <w:rsid w:val="3346062B"/>
    <w:rsid w:val="343B7C3F"/>
    <w:rsid w:val="35455B73"/>
    <w:rsid w:val="3553162A"/>
    <w:rsid w:val="365C2338"/>
    <w:rsid w:val="385410E7"/>
    <w:rsid w:val="3A9C1EB7"/>
    <w:rsid w:val="3AB06D5F"/>
    <w:rsid w:val="3BBD5812"/>
    <w:rsid w:val="3C197C34"/>
    <w:rsid w:val="3CD31622"/>
    <w:rsid w:val="3E046235"/>
    <w:rsid w:val="3EDF4135"/>
    <w:rsid w:val="437F2ECA"/>
    <w:rsid w:val="439E7EFB"/>
    <w:rsid w:val="44CF3AF0"/>
    <w:rsid w:val="48077E3B"/>
    <w:rsid w:val="48811D03"/>
    <w:rsid w:val="48D5178D"/>
    <w:rsid w:val="491237F0"/>
    <w:rsid w:val="49F57666"/>
    <w:rsid w:val="4D9B295F"/>
    <w:rsid w:val="4DD62ACC"/>
    <w:rsid w:val="4E8F0C6E"/>
    <w:rsid w:val="4FC85FAF"/>
    <w:rsid w:val="526F21BA"/>
    <w:rsid w:val="52B3173E"/>
    <w:rsid w:val="532D7D83"/>
    <w:rsid w:val="537836A5"/>
    <w:rsid w:val="53AF1811"/>
    <w:rsid w:val="53BF72F1"/>
    <w:rsid w:val="54F1676A"/>
    <w:rsid w:val="55B80731"/>
    <w:rsid w:val="55C862D0"/>
    <w:rsid w:val="55F54D13"/>
    <w:rsid w:val="5697281F"/>
    <w:rsid w:val="578757CB"/>
    <w:rsid w:val="599154FE"/>
    <w:rsid w:val="5AD86B1A"/>
    <w:rsid w:val="5B0471A1"/>
    <w:rsid w:val="5BC07A3C"/>
    <w:rsid w:val="5C0A270F"/>
    <w:rsid w:val="5C653872"/>
    <w:rsid w:val="5EB96775"/>
    <w:rsid w:val="5EE81843"/>
    <w:rsid w:val="5F8800C7"/>
    <w:rsid w:val="60820131"/>
    <w:rsid w:val="60E65A85"/>
    <w:rsid w:val="630A6E2F"/>
    <w:rsid w:val="63336A25"/>
    <w:rsid w:val="634A6574"/>
    <w:rsid w:val="636B2EEA"/>
    <w:rsid w:val="64AE3C3D"/>
    <w:rsid w:val="667742F2"/>
    <w:rsid w:val="66DD3ED2"/>
    <w:rsid w:val="682D4AF8"/>
    <w:rsid w:val="684337B9"/>
    <w:rsid w:val="68E32095"/>
    <w:rsid w:val="68F7230D"/>
    <w:rsid w:val="6ACD4147"/>
    <w:rsid w:val="6C72227A"/>
    <w:rsid w:val="7111358D"/>
    <w:rsid w:val="73174202"/>
    <w:rsid w:val="766F145A"/>
    <w:rsid w:val="77910638"/>
    <w:rsid w:val="77A233A3"/>
    <w:rsid w:val="7AA36941"/>
    <w:rsid w:val="7B125311"/>
    <w:rsid w:val="7B720293"/>
    <w:rsid w:val="7C2E1CCB"/>
    <w:rsid w:val="7C8E3779"/>
    <w:rsid w:val="7E3F712D"/>
    <w:rsid w:val="7E4548B9"/>
    <w:rsid w:val="7ED06A1C"/>
    <w:rsid w:val="7F712D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178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乔玮</cp:lastModifiedBy>
  <cp:lastPrinted>2024-10-24T02:27:00Z</cp:lastPrinted>
  <dcterms:modified xsi:type="dcterms:W3CDTF">2025-01-02T08:38:19Z</dcterms:modified>
  <dc:title>中国人民银行盐城市分行行政处罚决定信息公示表（盐银罚决字〔2024〕号）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43D836512BC0465A8ED897F1D54E918F_13</vt:lpwstr>
  </property>
</Properties>
</file>